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70" w:rsidRPr="00B71B79" w:rsidRDefault="00037470" w:rsidP="00037470">
      <w:pPr>
        <w:shd w:val="clear" w:color="auto" w:fill="FFFFFF"/>
        <w:spacing w:before="187"/>
        <w:ind w:left="422"/>
        <w:jc w:val="center"/>
        <w:rPr>
          <w:b/>
          <w:sz w:val="32"/>
          <w:szCs w:val="32"/>
        </w:rPr>
      </w:pPr>
      <w:bookmarkStart w:id="0" w:name="_GoBack"/>
      <w:r w:rsidRPr="00B71B79">
        <w:rPr>
          <w:b/>
          <w:noProof/>
          <w:spacing w:val="-8"/>
          <w:sz w:val="32"/>
          <w:szCs w:val="32"/>
        </w:rPr>
        <w:t xml:space="preserve">Отчёт работы  </w:t>
      </w:r>
      <w:bookmarkEnd w:id="0"/>
      <w:r w:rsidRPr="00B71B79">
        <w:rPr>
          <w:b/>
          <w:noProof/>
          <w:spacing w:val="-8"/>
          <w:sz w:val="32"/>
          <w:szCs w:val="32"/>
        </w:rPr>
        <w:t>методического объединения</w:t>
      </w:r>
      <w:r w:rsidR="0041542A" w:rsidRPr="00B71B79">
        <w:rPr>
          <w:b/>
          <w:bCs/>
          <w:sz w:val="32"/>
          <w:szCs w:val="32"/>
        </w:rPr>
        <w:t xml:space="preserve"> </w:t>
      </w:r>
    </w:p>
    <w:p w:rsidR="0041542A" w:rsidRPr="00B71B79" w:rsidRDefault="00037470" w:rsidP="00037470">
      <w:pPr>
        <w:shd w:val="clear" w:color="auto" w:fill="FFFFFF"/>
        <w:spacing w:before="82"/>
        <w:ind w:left="293"/>
        <w:jc w:val="center"/>
        <w:rPr>
          <w:b/>
          <w:noProof/>
          <w:spacing w:val="-7"/>
          <w:sz w:val="32"/>
          <w:szCs w:val="32"/>
        </w:rPr>
      </w:pPr>
      <w:r w:rsidRPr="00B71B79">
        <w:rPr>
          <w:b/>
          <w:noProof/>
          <w:spacing w:val="-7"/>
          <w:sz w:val="32"/>
          <w:szCs w:val="32"/>
        </w:rPr>
        <w:t>учителей естественно-математического цикла</w:t>
      </w:r>
    </w:p>
    <w:p w:rsidR="00037470" w:rsidRPr="00B71B79" w:rsidRDefault="0041542A" w:rsidP="00037470">
      <w:pPr>
        <w:shd w:val="clear" w:color="auto" w:fill="FFFFFF"/>
        <w:spacing w:before="82"/>
        <w:ind w:left="293"/>
        <w:jc w:val="center"/>
        <w:rPr>
          <w:b/>
          <w:noProof/>
          <w:spacing w:val="-7"/>
          <w:sz w:val="32"/>
          <w:szCs w:val="32"/>
        </w:rPr>
      </w:pPr>
      <w:r w:rsidRPr="00B71B79">
        <w:rPr>
          <w:b/>
          <w:bCs/>
          <w:sz w:val="32"/>
          <w:szCs w:val="32"/>
        </w:rPr>
        <w:t xml:space="preserve"> </w:t>
      </w:r>
      <w:r w:rsidRPr="00B71B79">
        <w:rPr>
          <w:b/>
          <w:bCs/>
          <w:sz w:val="32"/>
          <w:szCs w:val="32"/>
        </w:rPr>
        <w:t xml:space="preserve">за 2020– </w:t>
      </w:r>
      <w:proofErr w:type="gramStart"/>
      <w:r w:rsidRPr="00B71B79">
        <w:rPr>
          <w:b/>
          <w:bCs/>
          <w:sz w:val="32"/>
          <w:szCs w:val="32"/>
        </w:rPr>
        <w:t>2021  учебный</w:t>
      </w:r>
      <w:proofErr w:type="gramEnd"/>
      <w:r w:rsidRPr="00B71B79">
        <w:rPr>
          <w:b/>
          <w:bCs/>
          <w:sz w:val="32"/>
          <w:szCs w:val="32"/>
        </w:rPr>
        <w:t xml:space="preserve"> год</w:t>
      </w:r>
    </w:p>
    <w:p w:rsidR="00037470" w:rsidRPr="00EC6CF9" w:rsidRDefault="00037470" w:rsidP="0041542A">
      <w:pPr>
        <w:tabs>
          <w:tab w:val="left" w:pos="7545"/>
        </w:tabs>
        <w:rPr>
          <w:b/>
        </w:rPr>
      </w:pPr>
    </w:p>
    <w:p w:rsidR="00037470" w:rsidRPr="00BC3C01" w:rsidRDefault="00037470" w:rsidP="00556A33">
      <w:r w:rsidRPr="00BC3C01">
        <w:t xml:space="preserve">     Методическое объединение учителей естественно-математического цикла </w:t>
      </w:r>
      <w:proofErr w:type="gramStart"/>
      <w:r w:rsidR="00B71B79">
        <w:t>работало</w:t>
      </w:r>
      <w:r w:rsidRPr="00BC3C01">
        <w:t xml:space="preserve">  по</w:t>
      </w:r>
      <w:proofErr w:type="gramEnd"/>
      <w:r w:rsidRPr="00BC3C01">
        <w:t xml:space="preserve"> методической теме:</w:t>
      </w:r>
      <w:r w:rsidRPr="00BC3C01">
        <w:rPr>
          <w:bCs/>
        </w:rPr>
        <w:t xml:space="preserve"> </w:t>
      </w:r>
      <w:r w:rsidRPr="00B71B79">
        <w:rPr>
          <w:b/>
        </w:rPr>
        <w:t>«</w:t>
      </w:r>
      <w:r w:rsidR="006D5AD1" w:rsidRPr="00B71B79">
        <w:rPr>
          <w:b/>
        </w:rPr>
        <w:t xml:space="preserve">Личностно-ориентированный подход в обучении </w:t>
      </w:r>
      <w:r w:rsidRPr="00B71B79">
        <w:rPr>
          <w:b/>
        </w:rPr>
        <w:t>».</w:t>
      </w:r>
      <w:r w:rsidRPr="00BC3C01">
        <w:t> </w:t>
      </w:r>
      <w:r w:rsidR="00556A33" w:rsidRPr="00BC3C01">
        <w:t xml:space="preserve"> </w:t>
      </w:r>
    </w:p>
    <w:p w:rsidR="00556A33" w:rsidRPr="00BC3C01" w:rsidRDefault="00037470" w:rsidP="00556A33">
      <w:pPr>
        <w:jc w:val="both"/>
      </w:pPr>
      <w:r w:rsidRPr="00B71B79">
        <w:rPr>
          <w:b/>
        </w:rPr>
        <w:t>Цель</w:t>
      </w:r>
      <w:r w:rsidR="00672E40" w:rsidRPr="00B71B79">
        <w:rPr>
          <w:b/>
        </w:rPr>
        <w:t>ю</w:t>
      </w:r>
      <w:r w:rsidRPr="00B71B79">
        <w:rPr>
          <w:b/>
        </w:rPr>
        <w:t xml:space="preserve"> работы МО</w:t>
      </w:r>
      <w:r w:rsidR="00672E40" w:rsidRPr="00B71B79">
        <w:rPr>
          <w:b/>
        </w:rPr>
        <w:t xml:space="preserve"> было</w:t>
      </w:r>
      <w:r w:rsidRPr="00BC3C01">
        <w:t xml:space="preserve">: </w:t>
      </w:r>
      <w:r w:rsidR="006D5AD1">
        <w:t>реализация современных технологий обучения на уроке через вовлечение учителей в инновационные процессы обучения и создание условий для перехода на ФГОС.</w:t>
      </w:r>
      <w:r w:rsidR="00556A33" w:rsidRPr="00BC3C01">
        <w:t xml:space="preserve"> </w:t>
      </w:r>
    </w:p>
    <w:p w:rsidR="00556A33" w:rsidRPr="00BC3C01" w:rsidRDefault="00037470" w:rsidP="00556A33">
      <w:pPr>
        <w:jc w:val="both"/>
      </w:pPr>
      <w:r w:rsidRPr="00BC3C01">
        <w:t>Проблем</w:t>
      </w:r>
      <w:r w:rsidR="00672E40" w:rsidRPr="00BC3C01">
        <w:t>ой</w:t>
      </w:r>
      <w:r w:rsidRPr="00BC3C01">
        <w:t xml:space="preserve"> методического объединения</w:t>
      </w:r>
      <w:r w:rsidR="00567820">
        <w:t xml:space="preserve"> было</w:t>
      </w:r>
      <w:r w:rsidRPr="00BC3C01">
        <w:t>:</w:t>
      </w:r>
      <w:r w:rsidRPr="00BC3C01">
        <w:rPr>
          <w:b/>
        </w:rPr>
        <w:t xml:space="preserve"> </w:t>
      </w:r>
      <w:r w:rsidRPr="00BC3C01">
        <w:t xml:space="preserve">Повышение качества образовательного процесса путем использования современных педагогических технологий в условиях ФГОС. </w:t>
      </w:r>
      <w:r w:rsidR="00556A33" w:rsidRPr="00BC3C01">
        <w:t>МО учителей ставило это своей приоритетной целью.</w:t>
      </w:r>
    </w:p>
    <w:p w:rsidR="00567820" w:rsidRPr="00D77C9F" w:rsidRDefault="00567820" w:rsidP="00567820">
      <w:pPr>
        <w:rPr>
          <w:b/>
          <w:sz w:val="28"/>
          <w:szCs w:val="28"/>
        </w:rPr>
      </w:pPr>
      <w:r w:rsidRPr="00D77C9F">
        <w:rPr>
          <w:b/>
          <w:sz w:val="28"/>
          <w:szCs w:val="28"/>
          <w:u w:val="single"/>
        </w:rPr>
        <w:t>Задачи МО:</w:t>
      </w:r>
    </w:p>
    <w:p w:rsidR="00567820" w:rsidRPr="00F01F8E" w:rsidRDefault="00567820" w:rsidP="00567820">
      <w:r>
        <w:rPr>
          <w:b/>
          <w:sz w:val="28"/>
          <w:szCs w:val="28"/>
        </w:rPr>
        <w:t xml:space="preserve"> </w:t>
      </w:r>
      <w:r w:rsidRPr="00F01F8E">
        <w:rPr>
          <w:b/>
        </w:rPr>
        <w:t>1</w:t>
      </w:r>
      <w:r w:rsidRPr="00F01F8E">
        <w:t>.Повысить квалификацию педагогов по проблемам:</w:t>
      </w:r>
    </w:p>
    <w:p w:rsidR="00567820" w:rsidRPr="00F01F8E" w:rsidRDefault="00567820" w:rsidP="00567820">
      <w:pPr>
        <w:pStyle w:val="a8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01F8E">
        <w:rPr>
          <w:rFonts w:ascii="Times New Roman" w:hAnsi="Times New Roman"/>
          <w:sz w:val="24"/>
          <w:szCs w:val="24"/>
        </w:rPr>
        <w:t>- переход на новые учебные стандарты (формировать ключевые компетентности обучающихся):</w:t>
      </w:r>
    </w:p>
    <w:p w:rsidR="00567820" w:rsidRPr="00F01F8E" w:rsidRDefault="00567820" w:rsidP="00567820">
      <w:pPr>
        <w:ind w:left="696"/>
        <w:contextualSpacing/>
        <w:jc w:val="both"/>
      </w:pPr>
      <w:r w:rsidRPr="00F01F8E"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567820" w:rsidRPr="00F01F8E" w:rsidRDefault="00567820" w:rsidP="00567820">
      <w:pPr>
        <w:ind w:left="696"/>
        <w:contextualSpacing/>
        <w:jc w:val="both"/>
      </w:pPr>
      <w:r w:rsidRPr="00F01F8E">
        <w:t>- произвести отбор методов, средств, приемов, технологий, соответствующих новым ФГОС;</w:t>
      </w:r>
    </w:p>
    <w:p w:rsidR="00567820" w:rsidRPr="00F01F8E" w:rsidRDefault="00567820" w:rsidP="00567820">
      <w:pPr>
        <w:pStyle w:val="msonormalcxspmiddle"/>
        <w:spacing w:before="0" w:beforeAutospacing="0" w:after="0" w:afterAutospacing="0"/>
        <w:ind w:left="696"/>
        <w:contextualSpacing/>
        <w:jc w:val="both"/>
      </w:pPr>
      <w:r w:rsidRPr="00F01F8E"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567820" w:rsidRPr="00F01F8E" w:rsidRDefault="00567820" w:rsidP="00567820">
      <w:pPr>
        <w:pStyle w:val="msonormalcxspmiddlecxspmiddle"/>
        <w:spacing w:before="0" w:beforeAutospacing="0" w:after="0" w:afterAutospacing="0"/>
        <w:ind w:left="696"/>
        <w:contextualSpacing/>
        <w:jc w:val="both"/>
      </w:pPr>
      <w:r w:rsidRPr="00F01F8E">
        <w:t>- накопить дидактический материал, соответствующий новым ФГОС;</w:t>
      </w:r>
    </w:p>
    <w:p w:rsidR="00567820" w:rsidRPr="00F01F8E" w:rsidRDefault="00567820" w:rsidP="00567820">
      <w:pPr>
        <w:pStyle w:val="msonormalcxspmiddlecxspmiddle"/>
        <w:spacing w:before="0" w:beforeAutospacing="0" w:after="0" w:afterAutospacing="0"/>
        <w:ind w:left="696"/>
        <w:contextualSpacing/>
        <w:jc w:val="both"/>
      </w:pPr>
      <w:r w:rsidRPr="00F01F8E">
        <w:t xml:space="preserve">-освоить технологию создания </w:t>
      </w:r>
      <w:proofErr w:type="spellStart"/>
      <w:r w:rsidRPr="00F01F8E">
        <w:t>компетентностно</w:t>
      </w:r>
      <w:proofErr w:type="spellEnd"/>
      <w:r w:rsidRPr="00F01F8E">
        <w:t xml:space="preserve"> – ориентированных заданий;</w:t>
      </w:r>
    </w:p>
    <w:p w:rsidR="00567820" w:rsidRPr="00F01F8E" w:rsidRDefault="00567820" w:rsidP="00567820">
      <w:pPr>
        <w:pStyle w:val="msonormalcxspmiddle"/>
        <w:spacing w:before="0" w:beforeAutospacing="0" w:after="0" w:afterAutospacing="0"/>
        <w:ind w:left="696"/>
        <w:contextualSpacing/>
        <w:jc w:val="both"/>
      </w:pPr>
      <w:r w:rsidRPr="00F01F8E">
        <w:t>-совершенствовать формы работы с одаренными учащимися;</w:t>
      </w:r>
    </w:p>
    <w:p w:rsidR="00567820" w:rsidRPr="00F01F8E" w:rsidRDefault="00567820" w:rsidP="00567820">
      <w:pPr>
        <w:ind w:left="696"/>
        <w:contextualSpacing/>
        <w:jc w:val="both"/>
      </w:pPr>
      <w:r w:rsidRPr="00F01F8E">
        <w:t>-осуществлять психолого-педагогическую поддержку слабоуспевающих учащихся;</w:t>
      </w:r>
    </w:p>
    <w:p w:rsidR="00567820" w:rsidRPr="00F01F8E" w:rsidRDefault="00567820" w:rsidP="00567820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01F8E">
        <w:rPr>
          <w:rFonts w:ascii="Times New Roman" w:hAnsi="Times New Roman"/>
          <w:b/>
          <w:sz w:val="24"/>
          <w:szCs w:val="24"/>
        </w:rPr>
        <w:t>2.</w:t>
      </w:r>
      <w:r w:rsidRPr="00F01F8E">
        <w:rPr>
          <w:rFonts w:ascii="Times New Roman" w:hAnsi="Times New Roman"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567820" w:rsidRPr="00F01F8E" w:rsidRDefault="00567820" w:rsidP="00567820">
      <w:pPr>
        <w:numPr>
          <w:ilvl w:val="1"/>
          <w:numId w:val="18"/>
        </w:numPr>
        <w:jc w:val="both"/>
      </w:pPr>
      <w:r w:rsidRPr="00F01F8E">
        <w:t>Выступления на методических советах;</w:t>
      </w:r>
    </w:p>
    <w:p w:rsidR="00567820" w:rsidRPr="00F01F8E" w:rsidRDefault="00567820" w:rsidP="00567820">
      <w:pPr>
        <w:numPr>
          <w:ilvl w:val="1"/>
          <w:numId w:val="18"/>
        </w:numPr>
        <w:jc w:val="both"/>
      </w:pPr>
      <w:r w:rsidRPr="00F01F8E">
        <w:t>Выступления на педагогических советах;</w:t>
      </w:r>
    </w:p>
    <w:p w:rsidR="00567820" w:rsidRPr="00F01F8E" w:rsidRDefault="00567820" w:rsidP="00567820">
      <w:pPr>
        <w:numPr>
          <w:ilvl w:val="1"/>
          <w:numId w:val="18"/>
        </w:numPr>
        <w:jc w:val="both"/>
      </w:pPr>
      <w:r w:rsidRPr="00F01F8E">
        <w:t>Работы по теме самообразования;</w:t>
      </w:r>
    </w:p>
    <w:p w:rsidR="00567820" w:rsidRPr="00F01F8E" w:rsidRDefault="00567820" w:rsidP="00567820">
      <w:pPr>
        <w:numPr>
          <w:ilvl w:val="1"/>
          <w:numId w:val="18"/>
        </w:numPr>
        <w:jc w:val="both"/>
      </w:pPr>
      <w:r w:rsidRPr="00F01F8E">
        <w:t>Творческими отчетами;</w:t>
      </w:r>
    </w:p>
    <w:p w:rsidR="00567820" w:rsidRPr="00F01F8E" w:rsidRDefault="00567820" w:rsidP="00567820">
      <w:pPr>
        <w:numPr>
          <w:ilvl w:val="1"/>
          <w:numId w:val="18"/>
        </w:numPr>
        <w:jc w:val="both"/>
      </w:pPr>
      <w:r w:rsidRPr="00F01F8E">
        <w:t>Открытыми уроками для учителей-предметников;</w:t>
      </w:r>
    </w:p>
    <w:p w:rsidR="00567820" w:rsidRPr="00F01F8E" w:rsidRDefault="00567820" w:rsidP="00567820">
      <w:pPr>
        <w:numPr>
          <w:ilvl w:val="1"/>
          <w:numId w:val="18"/>
        </w:numPr>
        <w:jc w:val="both"/>
      </w:pPr>
      <w:r w:rsidRPr="00F01F8E">
        <w:t xml:space="preserve">Проведением недели естественно - </w:t>
      </w:r>
      <w:proofErr w:type="gramStart"/>
      <w:r w:rsidRPr="00F01F8E">
        <w:t>научного  цикла</w:t>
      </w:r>
      <w:proofErr w:type="gramEnd"/>
      <w:r w:rsidRPr="00F01F8E">
        <w:t>;</w:t>
      </w:r>
    </w:p>
    <w:p w:rsidR="00567820" w:rsidRPr="00F01F8E" w:rsidRDefault="00567820" w:rsidP="00567820">
      <w:pPr>
        <w:numPr>
          <w:ilvl w:val="1"/>
          <w:numId w:val="18"/>
        </w:numPr>
        <w:jc w:val="both"/>
      </w:pPr>
      <w:r w:rsidRPr="00F01F8E">
        <w:t>Обучением на курсах повышения квалификации;</w:t>
      </w:r>
    </w:p>
    <w:p w:rsidR="00567820" w:rsidRPr="00F01F8E" w:rsidRDefault="00567820" w:rsidP="00567820">
      <w:pPr>
        <w:numPr>
          <w:ilvl w:val="1"/>
          <w:numId w:val="18"/>
        </w:numPr>
      </w:pPr>
      <w:r w:rsidRPr="00F01F8E">
        <w:t>Участием в конкурсах педагогического мастерства;</w:t>
      </w:r>
    </w:p>
    <w:p w:rsidR="00567820" w:rsidRPr="00F01F8E" w:rsidRDefault="00567820" w:rsidP="00567820">
      <w:pPr>
        <w:numPr>
          <w:ilvl w:val="1"/>
          <w:numId w:val="18"/>
        </w:numPr>
      </w:pPr>
      <w:r w:rsidRPr="00F01F8E">
        <w:rPr>
          <w:shd w:val="clear" w:color="auto" w:fill="FFFFFF"/>
        </w:rPr>
        <w:t xml:space="preserve">Участием в </w:t>
      </w:r>
      <w:proofErr w:type="spellStart"/>
      <w:r w:rsidRPr="00F01F8E">
        <w:rPr>
          <w:shd w:val="clear" w:color="auto" w:fill="FFFFFF"/>
        </w:rPr>
        <w:t>вебинарах</w:t>
      </w:r>
      <w:proofErr w:type="spellEnd"/>
      <w:r w:rsidRPr="00F01F8E">
        <w:rPr>
          <w:shd w:val="clear" w:color="auto" w:fill="FFFFFF"/>
        </w:rPr>
        <w:t>.</w:t>
      </w:r>
    </w:p>
    <w:p w:rsidR="00567820" w:rsidRPr="00F01F8E" w:rsidRDefault="00567820" w:rsidP="00567820">
      <w:pPr>
        <w:numPr>
          <w:ilvl w:val="1"/>
          <w:numId w:val="18"/>
        </w:numPr>
      </w:pPr>
      <w:r w:rsidRPr="00F01F8E">
        <w:t>Повышения качества обучения через владение компьютерными технологиями и применение инновационных технологий обучения.</w:t>
      </w:r>
    </w:p>
    <w:p w:rsidR="00567820" w:rsidRPr="00F01F8E" w:rsidRDefault="00567820" w:rsidP="00567820">
      <w:r w:rsidRPr="00F01F8E">
        <w:rPr>
          <w:b/>
        </w:rPr>
        <w:t>3</w:t>
      </w:r>
      <w:r w:rsidRPr="00F01F8E">
        <w:t xml:space="preserve">.Изучать и внедрять новые технологии обучения. </w:t>
      </w:r>
    </w:p>
    <w:p w:rsidR="00567820" w:rsidRPr="00F01F8E" w:rsidRDefault="00567820" w:rsidP="00567820">
      <w:r w:rsidRPr="00F01F8E">
        <w:rPr>
          <w:b/>
        </w:rPr>
        <w:t>4</w:t>
      </w:r>
      <w:r w:rsidRPr="00F01F8E">
        <w:t>.</w:t>
      </w:r>
      <w:proofErr w:type="gramStart"/>
      <w:r w:rsidRPr="00F01F8E">
        <w:t>Продолжить  внедрять</w:t>
      </w:r>
      <w:proofErr w:type="gramEnd"/>
      <w:r w:rsidRPr="00F01F8E">
        <w:t xml:space="preserve"> </w:t>
      </w:r>
      <w:proofErr w:type="spellStart"/>
      <w:r w:rsidRPr="00F01F8E">
        <w:t>здоровьесберегающие</w:t>
      </w:r>
      <w:proofErr w:type="spellEnd"/>
      <w:r w:rsidRPr="00F01F8E">
        <w:t xml:space="preserve"> технологии в УВП. </w:t>
      </w:r>
    </w:p>
    <w:p w:rsidR="00567820" w:rsidRDefault="00567820" w:rsidP="00567820">
      <w:r w:rsidRPr="00F01F8E">
        <w:rPr>
          <w:b/>
        </w:rPr>
        <w:t>5.</w:t>
      </w:r>
      <w:r w:rsidRPr="00F01F8E">
        <w:t>Вести целенаправленную работу среди учащихся по подготовке и успешной сдачи ОГЭ.</w:t>
      </w:r>
    </w:p>
    <w:p w:rsidR="00567820" w:rsidRDefault="00567820" w:rsidP="00567820">
      <w:pPr>
        <w:shd w:val="clear" w:color="auto" w:fill="FFFFFF"/>
        <w:ind w:firstLine="709"/>
        <w:rPr>
          <w:rFonts w:eastAsia="Times New Roman"/>
          <w:color w:val="000000"/>
          <w:spacing w:val="-1"/>
          <w:u w:val="single"/>
        </w:rPr>
      </w:pPr>
    </w:p>
    <w:p w:rsidR="00567820" w:rsidRPr="00567820" w:rsidRDefault="00567820" w:rsidP="00567820">
      <w:pPr>
        <w:shd w:val="clear" w:color="auto" w:fill="FFFFFF"/>
        <w:ind w:firstLine="709"/>
        <w:rPr>
          <w:b/>
          <w:color w:val="000000"/>
          <w:spacing w:val="-1"/>
          <w:u w:val="single"/>
        </w:rPr>
      </w:pPr>
      <w:r w:rsidRPr="00567820">
        <w:rPr>
          <w:rFonts w:eastAsia="Times New Roman"/>
          <w:b/>
          <w:color w:val="000000"/>
          <w:spacing w:val="-1"/>
          <w:u w:val="single"/>
        </w:rPr>
        <w:t>Работа велась по следующим направлениям:</w:t>
      </w:r>
    </w:p>
    <w:p w:rsidR="00567820" w:rsidRPr="00F01F8E" w:rsidRDefault="00567820" w:rsidP="00567820">
      <w:r w:rsidRPr="00F01F8E">
        <w:t xml:space="preserve">1. Работа с нормативными документами </w:t>
      </w:r>
    </w:p>
    <w:p w:rsidR="00567820" w:rsidRPr="00F01F8E" w:rsidRDefault="00567820" w:rsidP="00567820">
      <w:r w:rsidRPr="00F01F8E">
        <w:t xml:space="preserve">2. Работа над единой методической темой «Современные информационные технологии обучения в работе учителя – залог успешного </w:t>
      </w:r>
      <w:proofErr w:type="gramStart"/>
      <w:r w:rsidRPr="00F01F8E">
        <w:t>перехода  на</w:t>
      </w:r>
      <w:proofErr w:type="gramEnd"/>
      <w:r w:rsidRPr="00F01F8E">
        <w:t xml:space="preserve"> новые ФГОС»</w:t>
      </w:r>
    </w:p>
    <w:p w:rsidR="00567820" w:rsidRPr="00F01F8E" w:rsidRDefault="00567820" w:rsidP="00567820">
      <w:r w:rsidRPr="00F01F8E">
        <w:lastRenderedPageBreak/>
        <w:t xml:space="preserve">3. Повышение квалификации педагогов. </w:t>
      </w:r>
    </w:p>
    <w:p w:rsidR="00567820" w:rsidRPr="00F01F8E" w:rsidRDefault="00567820" w:rsidP="00567820">
      <w:r w:rsidRPr="00F01F8E">
        <w:t xml:space="preserve">4. Выявление, изучение и обобщение передового педагогического опыта </w:t>
      </w:r>
    </w:p>
    <w:p w:rsidR="00567820" w:rsidRPr="00F01F8E" w:rsidRDefault="00567820" w:rsidP="00567820">
      <w:r w:rsidRPr="00F01F8E">
        <w:t>5. Работа с интеллектуально одаренными детьми (олимпиады, конкурсы)</w:t>
      </w:r>
    </w:p>
    <w:p w:rsidR="00567820" w:rsidRPr="00F01F8E" w:rsidRDefault="00567820" w:rsidP="00567820">
      <w:r w:rsidRPr="00F01F8E">
        <w:t xml:space="preserve">6. Психологическое сопровождение субъектов образовательного процесса </w:t>
      </w:r>
    </w:p>
    <w:p w:rsidR="00567820" w:rsidRPr="00F01F8E" w:rsidRDefault="00567820" w:rsidP="00567820">
      <w:r w:rsidRPr="00F01F8E">
        <w:t xml:space="preserve">7. Информационная деятельность </w:t>
      </w:r>
    </w:p>
    <w:p w:rsidR="00567820" w:rsidRPr="00F01F8E" w:rsidRDefault="00567820" w:rsidP="00567820">
      <w:pPr>
        <w:tabs>
          <w:tab w:val="left" w:pos="180"/>
          <w:tab w:val="left" w:pos="360"/>
        </w:tabs>
      </w:pPr>
      <w:r w:rsidRPr="00F01F8E">
        <w:t>8. Аналитическая деятельность</w:t>
      </w:r>
    </w:p>
    <w:p w:rsidR="002D19C9" w:rsidRDefault="00037470" w:rsidP="00037470">
      <w:pPr>
        <w:pStyle w:val="2"/>
        <w:tabs>
          <w:tab w:val="left" w:pos="0"/>
        </w:tabs>
        <w:ind w:left="0"/>
        <w:jc w:val="both"/>
      </w:pPr>
      <w:r w:rsidRPr="00BC3C01">
        <w:rPr>
          <w:bCs/>
        </w:rPr>
        <w:t xml:space="preserve">     </w:t>
      </w:r>
      <w:r w:rsidR="002D19C9">
        <w:rPr>
          <w:bCs/>
        </w:rPr>
        <w:t xml:space="preserve">    </w:t>
      </w:r>
      <w:r w:rsidRPr="00BC3C01">
        <w:rPr>
          <w:bCs/>
        </w:rPr>
        <w:t xml:space="preserve">В состав МО входят учителя </w:t>
      </w:r>
      <w:r w:rsidRPr="00BC3C01">
        <w:t xml:space="preserve">математики, физики, информатики, химии, технологии, </w:t>
      </w:r>
      <w:r w:rsidR="00B71B79">
        <w:t xml:space="preserve">биологии, </w:t>
      </w:r>
      <w:proofErr w:type="gramStart"/>
      <w:r w:rsidR="00B71B79">
        <w:t>географии.</w:t>
      </w:r>
      <w:r w:rsidRPr="00BC3C01">
        <w:t>.</w:t>
      </w:r>
      <w:proofErr w:type="gramEnd"/>
      <w:r w:rsidRPr="00BC3C01">
        <w:t xml:space="preserve">  </w:t>
      </w:r>
    </w:p>
    <w:p w:rsidR="00567820" w:rsidRDefault="00567820" w:rsidP="00E4659A">
      <w:pPr>
        <w:pStyle w:val="a3"/>
        <w:tabs>
          <w:tab w:val="left" w:pos="0"/>
        </w:tabs>
        <w:ind w:left="0"/>
        <w:jc w:val="both"/>
        <w:rPr>
          <w:sz w:val="24"/>
        </w:rPr>
      </w:pPr>
    </w:p>
    <w:p w:rsidR="00E4659A" w:rsidRPr="00BC3C01" w:rsidRDefault="00E4659A" w:rsidP="00E4659A">
      <w:pPr>
        <w:pStyle w:val="a3"/>
        <w:tabs>
          <w:tab w:val="left" w:pos="0"/>
        </w:tabs>
        <w:ind w:left="0"/>
        <w:jc w:val="both"/>
        <w:rPr>
          <w:sz w:val="24"/>
        </w:rPr>
      </w:pPr>
      <w:r w:rsidRPr="00BC3C01">
        <w:rPr>
          <w:sz w:val="24"/>
        </w:rPr>
        <w:t>На заседаниях МО рассматривались вопросы, направленные на решение поставленных задач: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Вопросы совершенствования методики преподавания предметов цикла (математики, физики, информатики, химии, биологии,).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Повышение квалификации учителей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 xml:space="preserve">Вопросы </w:t>
      </w:r>
      <w:proofErr w:type="spellStart"/>
      <w:r w:rsidRPr="00BC3C0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C3C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3C0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C3C01">
        <w:rPr>
          <w:rFonts w:ascii="Times New Roman" w:hAnsi="Times New Roman" w:cs="Times New Roman"/>
          <w:sz w:val="24"/>
          <w:szCs w:val="24"/>
        </w:rPr>
        <w:t xml:space="preserve"> умений и навыков и подготовки к итоговой аттестации учащихся.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Выполнение единых требований при изучении предметов цикла МО.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Организация внеклассной работы: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Работа кружков, элективных курсов, секций;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Организация и проведение предметных недель;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 xml:space="preserve">Организация школьников на участие в спортивных соревнованиях, </w:t>
      </w:r>
      <w:proofErr w:type="gramStart"/>
      <w:r w:rsidRPr="00BC3C01">
        <w:rPr>
          <w:rFonts w:ascii="Times New Roman" w:hAnsi="Times New Roman" w:cs="Times New Roman"/>
          <w:sz w:val="24"/>
          <w:szCs w:val="24"/>
        </w:rPr>
        <w:t>предметных  олимпиадах</w:t>
      </w:r>
      <w:proofErr w:type="gramEnd"/>
      <w:r w:rsidRPr="00BC3C01">
        <w:rPr>
          <w:rFonts w:ascii="Times New Roman" w:hAnsi="Times New Roman" w:cs="Times New Roman"/>
          <w:sz w:val="24"/>
          <w:szCs w:val="24"/>
        </w:rPr>
        <w:t xml:space="preserve"> , конкурсах разного уровня;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Приобщение учащихся к исследовательской и проектной деятельности.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 xml:space="preserve">Участие учителей МО в работе педсоветов, семинаров и </w:t>
      </w:r>
      <w:proofErr w:type="gramStart"/>
      <w:r w:rsidRPr="00BC3C01">
        <w:rPr>
          <w:rFonts w:ascii="Times New Roman" w:hAnsi="Times New Roman" w:cs="Times New Roman"/>
          <w:sz w:val="24"/>
          <w:szCs w:val="24"/>
        </w:rPr>
        <w:t>т.д..</w:t>
      </w:r>
      <w:proofErr w:type="gramEnd"/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Продолжение  выполнения учебной программы по преподаваемому предмету в полном объеме, в соответствии с требованиями государственных общеобразовательных стандартов и принципом преемственности обучения.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284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 xml:space="preserve">Продолжение обеспечения </w:t>
      </w:r>
      <w:proofErr w:type="gramStart"/>
      <w:r w:rsidRPr="00BC3C01">
        <w:rPr>
          <w:rFonts w:ascii="Times New Roman" w:hAnsi="Times New Roman" w:cs="Times New Roman"/>
          <w:sz w:val="24"/>
          <w:szCs w:val="24"/>
        </w:rPr>
        <w:t>эффективной  и</w:t>
      </w:r>
      <w:proofErr w:type="gramEnd"/>
      <w:r w:rsidRPr="00BC3C01">
        <w:rPr>
          <w:rFonts w:ascii="Times New Roman" w:hAnsi="Times New Roman" w:cs="Times New Roman"/>
          <w:sz w:val="24"/>
          <w:szCs w:val="24"/>
        </w:rPr>
        <w:t xml:space="preserve">  четкой  организации учебного процесса, создать творческие условия для получения глубоких и прочных знаний, умений и навыков учащихся, обеспечение сотрудничества с учащимися в процессе обучения и во внеурочное время (организация дополнительных  занятий как со слабоуспевающими так и с  одаренными детьми).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Продолжение осуществления  обучения  на высоком образовательно-методическом уровне, постоянное контролирование  учебной работы, выполнения  школьниками  домашних заданий, ведения тетрадей, других аспектов работы.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01">
        <w:rPr>
          <w:rFonts w:ascii="Times New Roman" w:hAnsi="Times New Roman" w:cs="Times New Roman"/>
          <w:sz w:val="24"/>
          <w:szCs w:val="24"/>
        </w:rPr>
        <w:t>Поддерживание дисциплины на своих уроках  каждым учителем.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C01">
        <w:rPr>
          <w:rFonts w:ascii="Times New Roman" w:hAnsi="Times New Roman" w:cs="Times New Roman"/>
          <w:sz w:val="24"/>
          <w:szCs w:val="24"/>
        </w:rPr>
        <w:t>Объективное  выставления</w:t>
      </w:r>
      <w:proofErr w:type="gramEnd"/>
      <w:r w:rsidRPr="00BC3C01">
        <w:rPr>
          <w:rFonts w:ascii="Times New Roman" w:hAnsi="Times New Roman" w:cs="Times New Roman"/>
          <w:sz w:val="24"/>
          <w:szCs w:val="24"/>
        </w:rPr>
        <w:t xml:space="preserve"> отметок.</w:t>
      </w:r>
    </w:p>
    <w:p w:rsidR="00E4659A" w:rsidRPr="00BC3C01" w:rsidRDefault="00E4659A" w:rsidP="00E4659A">
      <w:pPr>
        <w:pStyle w:val="11"/>
        <w:numPr>
          <w:ilvl w:val="0"/>
          <w:numId w:val="12"/>
        </w:numPr>
        <w:tabs>
          <w:tab w:val="left" w:pos="0"/>
          <w:tab w:val="left" w:pos="426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C01">
        <w:rPr>
          <w:rFonts w:ascii="Times New Roman" w:hAnsi="Times New Roman" w:cs="Times New Roman"/>
          <w:sz w:val="24"/>
          <w:szCs w:val="24"/>
        </w:rPr>
        <w:t>Усиление  подготовительно</w:t>
      </w:r>
      <w:r w:rsidR="00567820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567820">
        <w:rPr>
          <w:rFonts w:ascii="Times New Roman" w:hAnsi="Times New Roman" w:cs="Times New Roman"/>
          <w:sz w:val="24"/>
          <w:szCs w:val="24"/>
        </w:rPr>
        <w:t xml:space="preserve"> работы выпускников к ОГЭ </w:t>
      </w:r>
      <w:r w:rsidRPr="00BC3C01">
        <w:rPr>
          <w:rFonts w:ascii="Times New Roman" w:hAnsi="Times New Roman" w:cs="Times New Roman"/>
          <w:sz w:val="24"/>
          <w:szCs w:val="24"/>
        </w:rPr>
        <w:t xml:space="preserve"> по математике,  биологии на дополнительных занятиях.</w:t>
      </w:r>
    </w:p>
    <w:p w:rsidR="00E4659A" w:rsidRPr="00BC3C01" w:rsidRDefault="00E4659A" w:rsidP="00E4659A">
      <w:pPr>
        <w:pStyle w:val="a8"/>
        <w:numPr>
          <w:ilvl w:val="0"/>
          <w:numId w:val="12"/>
        </w:numPr>
        <w:tabs>
          <w:tab w:val="left" w:pos="0"/>
          <w:tab w:val="left" w:pos="42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C3C01">
        <w:rPr>
          <w:rFonts w:ascii="Times New Roman" w:hAnsi="Times New Roman"/>
          <w:sz w:val="24"/>
          <w:szCs w:val="24"/>
        </w:rPr>
        <w:t>Повышение уровня познавательных способностей учащихся через использование ИКТ;</w:t>
      </w:r>
    </w:p>
    <w:p w:rsidR="00E4659A" w:rsidRPr="00BC3C01" w:rsidRDefault="00E4659A" w:rsidP="00E4659A">
      <w:pPr>
        <w:pStyle w:val="a8"/>
        <w:numPr>
          <w:ilvl w:val="0"/>
          <w:numId w:val="12"/>
        </w:numPr>
        <w:tabs>
          <w:tab w:val="left" w:pos="0"/>
          <w:tab w:val="left" w:pos="42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C3C01">
        <w:rPr>
          <w:rFonts w:ascii="Times New Roman" w:hAnsi="Times New Roman"/>
          <w:sz w:val="24"/>
          <w:szCs w:val="24"/>
        </w:rPr>
        <w:t>Повышение интереса и мотивации учеников к изучению математики;</w:t>
      </w:r>
    </w:p>
    <w:p w:rsidR="00E4659A" w:rsidRPr="00BC3C01" w:rsidRDefault="00E4659A" w:rsidP="00E4659A">
      <w:pPr>
        <w:pStyle w:val="a8"/>
        <w:numPr>
          <w:ilvl w:val="0"/>
          <w:numId w:val="12"/>
        </w:numPr>
        <w:tabs>
          <w:tab w:val="left" w:pos="0"/>
          <w:tab w:val="left" w:pos="42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C3C01">
        <w:rPr>
          <w:rFonts w:ascii="Times New Roman" w:hAnsi="Times New Roman"/>
          <w:sz w:val="24"/>
          <w:szCs w:val="24"/>
        </w:rPr>
        <w:t>Развитие навыков самостоятельной деятельности учащихся;</w:t>
      </w:r>
    </w:p>
    <w:p w:rsidR="00E4659A" w:rsidRPr="00BC3C01" w:rsidRDefault="00E4659A" w:rsidP="00E4659A">
      <w:pPr>
        <w:pStyle w:val="a8"/>
        <w:numPr>
          <w:ilvl w:val="0"/>
          <w:numId w:val="12"/>
        </w:numPr>
        <w:tabs>
          <w:tab w:val="left" w:pos="0"/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C3C01">
        <w:rPr>
          <w:rFonts w:ascii="Times New Roman" w:hAnsi="Times New Roman"/>
          <w:sz w:val="24"/>
          <w:szCs w:val="24"/>
        </w:rPr>
        <w:t>Разработка методики и структуры интерактивного к</w:t>
      </w:r>
      <w:r w:rsidR="00567820">
        <w:rPr>
          <w:rFonts w:ascii="Times New Roman" w:hAnsi="Times New Roman"/>
          <w:sz w:val="24"/>
          <w:szCs w:val="24"/>
        </w:rPr>
        <w:t>урса для подготовки учащихся к О</w:t>
      </w:r>
      <w:r w:rsidRPr="00BC3C01">
        <w:rPr>
          <w:rFonts w:ascii="Times New Roman" w:hAnsi="Times New Roman"/>
          <w:sz w:val="24"/>
          <w:szCs w:val="24"/>
        </w:rPr>
        <w:t>ГЭ;</w:t>
      </w:r>
    </w:p>
    <w:p w:rsidR="00E4659A" w:rsidRPr="00BC3C01" w:rsidRDefault="00E4659A" w:rsidP="00E4659A">
      <w:pPr>
        <w:pStyle w:val="a8"/>
        <w:numPr>
          <w:ilvl w:val="0"/>
          <w:numId w:val="12"/>
        </w:numPr>
        <w:tabs>
          <w:tab w:val="left" w:pos="0"/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C3C01">
        <w:rPr>
          <w:rFonts w:ascii="Times New Roman" w:hAnsi="Times New Roman"/>
          <w:sz w:val="24"/>
          <w:szCs w:val="24"/>
        </w:rPr>
        <w:t>Экспериментальная проверка результативности разработанной методики.</w:t>
      </w:r>
    </w:p>
    <w:p w:rsidR="00037470" w:rsidRPr="00BC3C01" w:rsidRDefault="00567820" w:rsidP="00037470">
      <w:pPr>
        <w:tabs>
          <w:tab w:val="num" w:pos="0"/>
          <w:tab w:val="num" w:pos="426"/>
          <w:tab w:val="left" w:pos="7545"/>
        </w:tabs>
        <w:jc w:val="both"/>
      </w:pPr>
      <w:r>
        <w:t xml:space="preserve">         В 2020</w:t>
      </w:r>
      <w:r w:rsidR="00037470" w:rsidRPr="00BC3C01">
        <w:t>-</w:t>
      </w:r>
      <w:proofErr w:type="gramStart"/>
      <w:r w:rsidR="00037470" w:rsidRPr="00BC3C01">
        <w:t>20</w:t>
      </w:r>
      <w:r>
        <w:t>21</w:t>
      </w:r>
      <w:r w:rsidR="00037470" w:rsidRPr="00BC3C01">
        <w:t xml:space="preserve">  учебном</w:t>
      </w:r>
      <w:proofErr w:type="gramEnd"/>
      <w:r w:rsidR="00037470" w:rsidRPr="00BC3C01">
        <w:t xml:space="preserve"> году работа учителей МО, как и предыдущие годы, была направлена на формирование </w:t>
      </w:r>
      <w:r w:rsidR="002D19C9">
        <w:t>универсальных действий</w:t>
      </w:r>
      <w:r w:rsidR="00037470" w:rsidRPr="00BC3C01">
        <w:t xml:space="preserve"> учащихся, особенно на подготовку учащихся </w:t>
      </w:r>
      <w:r>
        <w:t xml:space="preserve">к итоговой аттестации (ОГЭ </w:t>
      </w:r>
      <w:r w:rsidR="00037470" w:rsidRPr="00BC3C01">
        <w:t>)</w:t>
      </w:r>
      <w:r w:rsidR="002D19C9">
        <w:t>.</w:t>
      </w:r>
      <w:r w:rsidR="00037470" w:rsidRPr="00BC3C01">
        <w:t xml:space="preserve"> </w:t>
      </w:r>
    </w:p>
    <w:p w:rsidR="00037470" w:rsidRDefault="00F839D8" w:rsidP="00567820">
      <w:pPr>
        <w:jc w:val="both"/>
        <w:rPr>
          <w:rFonts w:eastAsia="Times New Roman"/>
          <w:color w:val="000000"/>
        </w:rPr>
      </w:pPr>
      <w:r>
        <w:rPr>
          <w:color w:val="000000" w:themeColor="text1"/>
        </w:rPr>
        <w:t xml:space="preserve">         </w:t>
      </w:r>
      <w:r w:rsidR="009F052A" w:rsidRPr="009F052A">
        <w:t>В течение учебного года</w:t>
      </w:r>
      <w:r w:rsidR="009F052A">
        <w:t>,</w:t>
      </w:r>
      <w:r w:rsidR="009F052A" w:rsidRPr="009F052A">
        <w:t xml:space="preserve"> </w:t>
      </w:r>
      <w:r w:rsidR="009F052A">
        <w:t xml:space="preserve">как положено, </w:t>
      </w:r>
      <w:r w:rsidR="009F052A" w:rsidRPr="009F052A">
        <w:t xml:space="preserve">проводились запланированные контрольные срезы знаний с последующим анализом результатов с целью определения уровня </w:t>
      </w:r>
      <w:proofErr w:type="spellStart"/>
      <w:r w:rsidR="009F052A" w:rsidRPr="009F052A">
        <w:lastRenderedPageBreak/>
        <w:t>обученности</w:t>
      </w:r>
      <w:proofErr w:type="spellEnd"/>
      <w:r w:rsidR="009F052A" w:rsidRPr="009F052A">
        <w:t xml:space="preserve">  учащихся. </w:t>
      </w:r>
      <w:r w:rsidR="009F052A">
        <w:t>В</w:t>
      </w:r>
      <w:r w:rsidR="00037470" w:rsidRPr="00BC3C01">
        <w:rPr>
          <w:color w:val="000000" w:themeColor="text1"/>
        </w:rPr>
        <w:t xml:space="preserve"> выпускных классах проводился предварительный контроль готовности к итоговой аттестации. Также проводились диагностические контрольные работы, которые тоже дали возможность выявить уровень подготовки учащихся к экзаменам. </w:t>
      </w:r>
    </w:p>
    <w:p w:rsidR="00037470" w:rsidRPr="00BC3C01" w:rsidRDefault="00037470" w:rsidP="00CE2950">
      <w:pPr>
        <w:shd w:val="clear" w:color="auto" w:fill="FFFFFF"/>
        <w:jc w:val="both"/>
        <w:rPr>
          <w:rFonts w:eastAsia="FreeSans"/>
          <w:color w:val="000000"/>
        </w:rPr>
      </w:pPr>
      <w:r w:rsidRPr="00BC3C01">
        <w:rPr>
          <w:color w:val="000000" w:themeColor="text1"/>
        </w:rPr>
        <w:t xml:space="preserve">           </w:t>
      </w:r>
      <w:r w:rsidRPr="00BC3C01">
        <w:rPr>
          <w:rFonts w:eastAsia="FreeSans"/>
          <w:color w:val="000000"/>
        </w:rPr>
        <w:t>Повышение квалификации учителей в нашей школе ведется планово: тематические педсоветы, заседания методического совета, психолого-педагогические семинары, семинары классных руководителей.</w:t>
      </w:r>
    </w:p>
    <w:p w:rsidR="00567820" w:rsidRDefault="00037470" w:rsidP="00CE2950">
      <w:pPr>
        <w:jc w:val="both"/>
        <w:rPr>
          <w:rFonts w:eastAsia="Times New Roman"/>
        </w:rPr>
      </w:pPr>
      <w:r w:rsidRPr="00BC3C01">
        <w:t xml:space="preserve">          </w:t>
      </w:r>
      <w:r w:rsidRPr="00CE2950">
        <w:rPr>
          <w:rFonts w:eastAsia="Times New Roman"/>
        </w:rPr>
        <w:t>В октябре-ноябре были проведены школьные олимпиады по математике, физик</w:t>
      </w:r>
      <w:r w:rsidR="00567820">
        <w:rPr>
          <w:rFonts w:eastAsia="Times New Roman"/>
        </w:rPr>
        <w:t>е, химии, информатике, биологии</w:t>
      </w:r>
      <w:r w:rsidRPr="00CE2950">
        <w:rPr>
          <w:rFonts w:eastAsia="Times New Roman"/>
        </w:rPr>
        <w:t>.</w:t>
      </w:r>
    </w:p>
    <w:p w:rsidR="00CE2950" w:rsidRPr="00A00A6B" w:rsidRDefault="004D291F" w:rsidP="00567820">
      <w:pPr>
        <w:jc w:val="both"/>
      </w:pPr>
      <w:r w:rsidRPr="00CE2950">
        <w:rPr>
          <w:rFonts w:eastAsia="Times New Roman"/>
        </w:rPr>
        <w:t xml:space="preserve">          </w:t>
      </w:r>
    </w:p>
    <w:p w:rsidR="00BC3C01" w:rsidRDefault="00631C5B" w:rsidP="00CE2950">
      <w:pPr>
        <w:pStyle w:val="Default"/>
        <w:jc w:val="both"/>
      </w:pPr>
      <w:r>
        <w:rPr>
          <w:color w:val="auto"/>
        </w:rPr>
        <w:t xml:space="preserve">       </w:t>
      </w:r>
      <w:r w:rsidRPr="00631C5B">
        <w:rPr>
          <w:color w:val="auto"/>
        </w:rPr>
        <w:t>Б</w:t>
      </w:r>
      <w:r w:rsidR="00A00A6B" w:rsidRPr="00631C5B">
        <w:rPr>
          <w:color w:val="auto"/>
        </w:rPr>
        <w:t xml:space="preserve">ыли </w:t>
      </w:r>
      <w:r w:rsidR="00A00A6B">
        <w:rPr>
          <w:color w:val="auto"/>
        </w:rPr>
        <w:t>проведены</w:t>
      </w:r>
      <w:r w:rsidR="004D291F" w:rsidRPr="00A00A6B">
        <w:rPr>
          <w:color w:val="auto"/>
        </w:rPr>
        <w:t xml:space="preserve"> </w:t>
      </w:r>
      <w:r w:rsidR="00037470" w:rsidRPr="00A00A6B">
        <w:rPr>
          <w:color w:val="auto"/>
        </w:rPr>
        <w:t>недел</w:t>
      </w:r>
      <w:r w:rsidR="004D291F" w:rsidRPr="00A00A6B">
        <w:rPr>
          <w:color w:val="auto"/>
        </w:rPr>
        <w:t>и</w:t>
      </w:r>
      <w:r w:rsidR="00037470" w:rsidRPr="00A00A6B">
        <w:rPr>
          <w:color w:val="auto"/>
        </w:rPr>
        <w:t xml:space="preserve"> биологии</w:t>
      </w:r>
      <w:r w:rsidR="00037470" w:rsidRPr="00BC3C01">
        <w:t xml:space="preserve"> и химии,</w:t>
      </w:r>
      <w:r w:rsidR="004D291F" w:rsidRPr="00BC3C01">
        <w:t xml:space="preserve"> математики и информатики,</w:t>
      </w:r>
      <w:r w:rsidR="00037470" w:rsidRPr="00BC3C01">
        <w:t xml:space="preserve"> где </w:t>
      </w:r>
      <w:r w:rsidR="00A00A6B">
        <w:t xml:space="preserve">дети участвовали на </w:t>
      </w:r>
      <w:r w:rsidR="00037470" w:rsidRPr="00BC3C01">
        <w:t xml:space="preserve"> </w:t>
      </w:r>
      <w:r w:rsidR="00037470" w:rsidRPr="00BC3C01">
        <w:rPr>
          <w:bCs/>
        </w:rPr>
        <w:t xml:space="preserve"> викторин</w:t>
      </w:r>
      <w:r w:rsidR="00A00A6B">
        <w:rPr>
          <w:bCs/>
        </w:rPr>
        <w:t>ах</w:t>
      </w:r>
      <w:r w:rsidR="00037470" w:rsidRPr="00BC3C01">
        <w:rPr>
          <w:bCs/>
        </w:rPr>
        <w:t>, конкурс</w:t>
      </w:r>
      <w:r w:rsidR="00A00A6B">
        <w:rPr>
          <w:bCs/>
        </w:rPr>
        <w:t>ах</w:t>
      </w:r>
      <w:r w:rsidR="00037470" w:rsidRPr="00BC3C01">
        <w:rPr>
          <w:bCs/>
        </w:rPr>
        <w:t>, игр</w:t>
      </w:r>
      <w:r w:rsidR="00A00A6B">
        <w:rPr>
          <w:bCs/>
        </w:rPr>
        <w:t>ах</w:t>
      </w:r>
      <w:r w:rsidR="00037470" w:rsidRPr="00BC3C01">
        <w:rPr>
          <w:bCs/>
        </w:rPr>
        <w:t>-соревновани</w:t>
      </w:r>
      <w:r w:rsidR="004D291F" w:rsidRPr="00BC3C01">
        <w:rPr>
          <w:bCs/>
        </w:rPr>
        <w:t>я</w:t>
      </w:r>
      <w:r w:rsidR="00A00A6B">
        <w:rPr>
          <w:bCs/>
        </w:rPr>
        <w:t>х</w:t>
      </w:r>
      <w:r w:rsidR="00037470" w:rsidRPr="00BC3C01">
        <w:rPr>
          <w:bCs/>
        </w:rPr>
        <w:t xml:space="preserve">. </w:t>
      </w:r>
      <w:r w:rsidR="00A00A6B">
        <w:rPr>
          <w:bCs/>
        </w:rPr>
        <w:t>Н</w:t>
      </w:r>
      <w:r w:rsidR="00BC3C01" w:rsidRPr="00BC3C01">
        <w:t xml:space="preserve">едели прошли в указанные сроки, согласно утвержденному плану. При подготовке мероприятий и творческих заданий учитывались возрастные особенности детей. Мероприятия были направлены на воспитание социально-активного школьника, ответственного за состояние окружающей среды, а также на развитие у учащихся интереса к предметам естественно математического цикла. </w:t>
      </w:r>
    </w:p>
    <w:p w:rsidR="00037470" w:rsidRPr="00BC3C01" w:rsidRDefault="004A6C71" w:rsidP="004C07DB">
      <w:pPr>
        <w:shd w:val="clear" w:color="auto" w:fill="FFFFFF"/>
        <w:jc w:val="both"/>
      </w:pPr>
      <w:r w:rsidRPr="00BC3C01">
        <w:t xml:space="preserve">       </w:t>
      </w:r>
      <w:r w:rsidR="00567820">
        <w:t xml:space="preserve"> По итогам 2020</w:t>
      </w:r>
      <w:r w:rsidR="00037470" w:rsidRPr="00BC3C01">
        <w:t>/20</w:t>
      </w:r>
      <w:r w:rsidR="00567820">
        <w:t>21</w:t>
      </w:r>
      <w:r w:rsidR="00037470" w:rsidRPr="00BC3C01">
        <w:t xml:space="preserve"> учебного года по всем учебным предметам МО ЕМЦ государственная программа (практическая и теоретическая часть) выполнена полностью. Отставаний по программам нет. </w:t>
      </w:r>
    </w:p>
    <w:p w:rsidR="0041542A" w:rsidRPr="0041542A" w:rsidRDefault="00037470" w:rsidP="00CE2950">
      <w:pPr>
        <w:shd w:val="clear" w:color="auto" w:fill="FFFFFF"/>
        <w:jc w:val="both"/>
        <w:rPr>
          <w:b/>
          <w:color w:val="000000"/>
        </w:rPr>
      </w:pPr>
      <w:r w:rsidRPr="0041542A">
        <w:rPr>
          <w:b/>
          <w:color w:val="000000"/>
        </w:rPr>
        <w:t>Выводы:</w:t>
      </w:r>
    </w:p>
    <w:p w:rsidR="0041542A" w:rsidRDefault="00037470" w:rsidP="00CE2950">
      <w:pPr>
        <w:shd w:val="clear" w:color="auto" w:fill="FFFFFF"/>
        <w:jc w:val="both"/>
        <w:rPr>
          <w:color w:val="000000"/>
        </w:rPr>
      </w:pPr>
      <w:r w:rsidRPr="00BC3C01">
        <w:rPr>
          <w:color w:val="000000"/>
        </w:rPr>
        <w:t xml:space="preserve">1. Программа по предметам пройдена полностью; </w:t>
      </w:r>
    </w:p>
    <w:p w:rsidR="0041542A" w:rsidRDefault="00037470" w:rsidP="00CE2950">
      <w:pPr>
        <w:shd w:val="clear" w:color="auto" w:fill="FFFFFF"/>
        <w:jc w:val="both"/>
        <w:rPr>
          <w:color w:val="000000"/>
        </w:rPr>
      </w:pPr>
      <w:r w:rsidRPr="00BC3C01">
        <w:rPr>
          <w:color w:val="000000"/>
        </w:rPr>
        <w:t xml:space="preserve">2. Учителя используют ИКТ на уроках; </w:t>
      </w:r>
    </w:p>
    <w:p w:rsidR="0041542A" w:rsidRDefault="00037470" w:rsidP="00CE2950">
      <w:pPr>
        <w:shd w:val="clear" w:color="auto" w:fill="FFFFFF"/>
        <w:jc w:val="both"/>
        <w:rPr>
          <w:color w:val="000000"/>
        </w:rPr>
      </w:pPr>
      <w:r w:rsidRPr="00BC3C01">
        <w:rPr>
          <w:color w:val="000000"/>
        </w:rPr>
        <w:t>3. Принимают активное участие на заседаниях МО и педсоветах;</w:t>
      </w:r>
      <w:r w:rsidR="00AC33E4">
        <w:rPr>
          <w:color w:val="000000"/>
        </w:rPr>
        <w:t xml:space="preserve"> </w:t>
      </w:r>
    </w:p>
    <w:p w:rsidR="00037470" w:rsidRDefault="00037470" w:rsidP="00CE2950">
      <w:pPr>
        <w:shd w:val="clear" w:color="auto" w:fill="FFFFFF"/>
        <w:jc w:val="both"/>
        <w:rPr>
          <w:rFonts w:eastAsia="Times New Roman"/>
          <w:bCs/>
        </w:rPr>
      </w:pPr>
      <w:r w:rsidRPr="00BC3C01">
        <w:rPr>
          <w:color w:val="000000"/>
        </w:rPr>
        <w:t>4. Повышают свой профессионализм.</w:t>
      </w:r>
      <w:r w:rsidRPr="00BC3C01">
        <w:rPr>
          <w:rFonts w:eastAsia="Times New Roman"/>
          <w:bCs/>
        </w:rPr>
        <w:t xml:space="preserve"> </w:t>
      </w:r>
    </w:p>
    <w:p w:rsidR="00B71B79" w:rsidRDefault="00B71B79" w:rsidP="00CE2950">
      <w:pPr>
        <w:shd w:val="clear" w:color="auto" w:fill="FFFFFF"/>
        <w:jc w:val="both"/>
        <w:rPr>
          <w:rFonts w:eastAsia="Times New Roman"/>
          <w:bCs/>
        </w:rPr>
      </w:pPr>
    </w:p>
    <w:p w:rsidR="0041542A" w:rsidRPr="00B71B79" w:rsidRDefault="00402A2E" w:rsidP="0041542A">
      <w:pPr>
        <w:shd w:val="clear" w:color="auto" w:fill="FFFFFF"/>
        <w:rPr>
          <w:b/>
        </w:rPr>
      </w:pPr>
      <w:r w:rsidRPr="00B71B79">
        <w:rPr>
          <w:b/>
        </w:rPr>
        <w:t>Недостатки в работе МО:</w:t>
      </w:r>
      <w:r w:rsidR="00182FD0" w:rsidRPr="00B71B79">
        <w:rPr>
          <w:b/>
        </w:rPr>
        <w:t xml:space="preserve"> </w:t>
      </w:r>
    </w:p>
    <w:p w:rsidR="0041542A" w:rsidRPr="0041542A" w:rsidRDefault="0041542A" w:rsidP="0041542A">
      <w:pPr>
        <w:pStyle w:val="a8"/>
        <w:numPr>
          <w:ilvl w:val="0"/>
          <w:numId w:val="19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41542A">
        <w:rPr>
          <w:rFonts w:ascii="yandex-sans" w:eastAsia="Times New Roman" w:hAnsi="yandex-sans"/>
          <w:color w:val="000000"/>
          <w:sz w:val="23"/>
          <w:szCs w:val="23"/>
        </w:rPr>
        <w:t xml:space="preserve"> Недостаточная </w:t>
      </w:r>
      <w:proofErr w:type="spellStart"/>
      <w:r w:rsidRPr="0041542A">
        <w:rPr>
          <w:rFonts w:ascii="yandex-sans" w:eastAsia="Times New Roman" w:hAnsi="yandex-sans"/>
          <w:color w:val="000000"/>
          <w:sz w:val="23"/>
          <w:szCs w:val="23"/>
        </w:rPr>
        <w:t>взаимопосещаемость</w:t>
      </w:r>
      <w:proofErr w:type="spellEnd"/>
      <w:r w:rsidRPr="0041542A">
        <w:rPr>
          <w:rFonts w:ascii="yandex-sans" w:eastAsia="Times New Roman" w:hAnsi="yandex-sans"/>
          <w:color w:val="000000"/>
          <w:sz w:val="23"/>
          <w:szCs w:val="23"/>
        </w:rPr>
        <w:t xml:space="preserve"> учителями-предметниками уроков коллег.</w:t>
      </w:r>
    </w:p>
    <w:p w:rsidR="0041542A" w:rsidRPr="0041542A" w:rsidRDefault="0041542A" w:rsidP="0041542A">
      <w:pPr>
        <w:pStyle w:val="a8"/>
        <w:numPr>
          <w:ilvl w:val="0"/>
          <w:numId w:val="19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41542A">
        <w:rPr>
          <w:rFonts w:ascii="yandex-sans" w:eastAsia="Times New Roman" w:hAnsi="yandex-sans"/>
          <w:color w:val="000000"/>
          <w:sz w:val="23"/>
          <w:szCs w:val="23"/>
        </w:rPr>
        <w:t xml:space="preserve"> Недостаточно организованна работа с одаренными (во многих классах по предметам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41542A">
        <w:rPr>
          <w:rFonts w:ascii="yandex-sans" w:eastAsia="Times New Roman" w:hAnsi="yandex-sans"/>
          <w:color w:val="000000"/>
          <w:sz w:val="23"/>
          <w:szCs w:val="23"/>
        </w:rPr>
        <w:t>ЕМЦ низкая качественная успеваемость) и мотивированными учащимися (низкое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41542A">
        <w:rPr>
          <w:rFonts w:ascii="yandex-sans" w:eastAsia="Times New Roman" w:hAnsi="yandex-sans"/>
          <w:color w:val="000000"/>
          <w:sz w:val="23"/>
          <w:szCs w:val="23"/>
        </w:rPr>
        <w:t>качество при выполнении ВПР и промежуточной аттестации).</w:t>
      </w:r>
    </w:p>
    <w:p w:rsidR="0041542A" w:rsidRPr="0041542A" w:rsidRDefault="0041542A" w:rsidP="0041542A">
      <w:pPr>
        <w:pStyle w:val="a8"/>
        <w:numPr>
          <w:ilvl w:val="0"/>
          <w:numId w:val="19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41542A">
        <w:rPr>
          <w:rFonts w:ascii="yandex-sans" w:eastAsia="Times New Roman" w:hAnsi="yandex-sans"/>
          <w:color w:val="000000"/>
          <w:sz w:val="23"/>
          <w:szCs w:val="23"/>
        </w:rPr>
        <w:t xml:space="preserve"> Низкий процент общей и качественной успеваемости по тренировочным экзаменам по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41542A">
        <w:rPr>
          <w:rFonts w:ascii="yandex-sans" w:eastAsia="Times New Roman" w:hAnsi="yandex-sans"/>
          <w:color w:val="000000"/>
          <w:sz w:val="23"/>
          <w:szCs w:val="23"/>
        </w:rPr>
        <w:t>предметам ЕМЦ</w:t>
      </w:r>
    </w:p>
    <w:p w:rsidR="00402A2E" w:rsidRPr="0041542A" w:rsidRDefault="00402A2E" w:rsidP="00402A2E">
      <w:pPr>
        <w:rPr>
          <w:b/>
        </w:rPr>
      </w:pPr>
      <w:r w:rsidRPr="0041542A">
        <w:rPr>
          <w:b/>
        </w:rPr>
        <w:t xml:space="preserve"> Поэтому в следующем учебном году перед МО стоят такие задачи:</w:t>
      </w:r>
    </w:p>
    <w:p w:rsidR="00402A2E" w:rsidRDefault="00402A2E" w:rsidP="00182FD0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BC3C01">
        <w:t>Продолжить работу над выбранными проблемами.</w:t>
      </w:r>
    </w:p>
    <w:p w:rsidR="00182FD0" w:rsidRPr="00BC3C01" w:rsidRDefault="00182FD0" w:rsidP="00182FD0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BC3C01">
        <w:rPr>
          <w:rFonts w:eastAsia="Times New Roman"/>
        </w:rPr>
        <w:t>Совершенствование преемственности образовательного процесса в 3 и  4-классах</w:t>
      </w:r>
      <w:r w:rsidRPr="00BC3C01">
        <w:t xml:space="preserve">  </w:t>
      </w:r>
    </w:p>
    <w:p w:rsidR="00402A2E" w:rsidRPr="00BC3C01" w:rsidRDefault="00402A2E" w:rsidP="00182FD0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BC3C01">
        <w:t>Организовать консультационную помощь в усвоении предмета.</w:t>
      </w:r>
    </w:p>
    <w:p w:rsidR="00402A2E" w:rsidRPr="00BC3C01" w:rsidRDefault="00402A2E" w:rsidP="00182FD0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BC3C01">
        <w:t>Активизировать и углубить индивидуальную работу с одаренными детьми.</w:t>
      </w:r>
    </w:p>
    <w:p w:rsidR="00402A2E" w:rsidRDefault="00402A2E" w:rsidP="00182FD0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BC3C01">
        <w:t>Использовать современные компьютерные технологии на уроках.</w:t>
      </w:r>
    </w:p>
    <w:p w:rsidR="0041542A" w:rsidRPr="00BC3C01" w:rsidRDefault="0041542A" w:rsidP="0041542A">
      <w:pPr>
        <w:widowControl w:val="0"/>
        <w:autoSpaceDE w:val="0"/>
        <w:autoSpaceDN w:val="0"/>
        <w:adjustRightInd w:val="0"/>
        <w:jc w:val="both"/>
      </w:pPr>
    </w:p>
    <w:p w:rsidR="00402A2E" w:rsidRPr="0041542A" w:rsidRDefault="00402A2E" w:rsidP="00182FD0">
      <w:pPr>
        <w:widowControl w:val="0"/>
        <w:tabs>
          <w:tab w:val="num" w:pos="0"/>
        </w:tabs>
        <w:autoSpaceDE w:val="0"/>
        <w:autoSpaceDN w:val="0"/>
        <w:adjustRightInd w:val="0"/>
        <w:rPr>
          <w:b/>
        </w:rPr>
      </w:pPr>
      <w:r w:rsidRPr="0041542A">
        <w:rPr>
          <w:b/>
        </w:rPr>
        <w:t>Рекомендации:</w:t>
      </w:r>
    </w:p>
    <w:p w:rsidR="00402A2E" w:rsidRPr="00BC3C01" w:rsidRDefault="00402A2E" w:rsidP="00182FD0">
      <w:pPr>
        <w:pStyle w:val="Default"/>
        <w:numPr>
          <w:ilvl w:val="0"/>
          <w:numId w:val="14"/>
        </w:numPr>
        <w:tabs>
          <w:tab w:val="num" w:pos="0"/>
        </w:tabs>
        <w:ind w:left="0" w:firstLine="0"/>
      </w:pPr>
      <w:r w:rsidRPr="00BC3C01">
        <w:t xml:space="preserve">Всем учителям систематически отслеживать результаты учебного </w:t>
      </w:r>
      <w:proofErr w:type="gramStart"/>
      <w:r w:rsidRPr="00BC3C01">
        <w:t>процесса</w:t>
      </w:r>
      <w:r>
        <w:t xml:space="preserve">, </w:t>
      </w:r>
      <w:r w:rsidRPr="00BC3C01">
        <w:t xml:space="preserve"> качество</w:t>
      </w:r>
      <w:proofErr w:type="gramEnd"/>
      <w:r w:rsidRPr="00BC3C01">
        <w:t xml:space="preserve"> обучения путем дифференциации и индивидуализации образовательного процесса. </w:t>
      </w:r>
    </w:p>
    <w:p w:rsidR="00402A2E" w:rsidRPr="00BC3C01" w:rsidRDefault="00402A2E" w:rsidP="00182FD0">
      <w:pPr>
        <w:pStyle w:val="Default"/>
        <w:numPr>
          <w:ilvl w:val="0"/>
          <w:numId w:val="14"/>
        </w:numPr>
        <w:tabs>
          <w:tab w:val="num" w:pos="0"/>
        </w:tabs>
        <w:ind w:left="0" w:firstLine="0"/>
      </w:pPr>
      <w:r w:rsidRPr="00BC3C01">
        <w:t xml:space="preserve">Всем учителям активно принимать участие в муниципальных, региональных и федеральных конкурсах и проектах по соответствующему профилю. </w:t>
      </w:r>
    </w:p>
    <w:p w:rsidR="00402A2E" w:rsidRPr="00BC3C01" w:rsidRDefault="00402A2E" w:rsidP="00182FD0">
      <w:pPr>
        <w:pStyle w:val="Default"/>
        <w:numPr>
          <w:ilvl w:val="0"/>
          <w:numId w:val="14"/>
        </w:numPr>
        <w:tabs>
          <w:tab w:val="num" w:pos="0"/>
        </w:tabs>
        <w:ind w:left="0" w:firstLine="0"/>
      </w:pPr>
      <w:r w:rsidRPr="00BC3C01">
        <w:t xml:space="preserve">Согласовать график взаимных посещений уроков. </w:t>
      </w:r>
    </w:p>
    <w:p w:rsidR="00402A2E" w:rsidRPr="00BC3C01" w:rsidRDefault="00402A2E" w:rsidP="00182FD0">
      <w:pPr>
        <w:pStyle w:val="Default"/>
        <w:numPr>
          <w:ilvl w:val="0"/>
          <w:numId w:val="14"/>
        </w:numPr>
        <w:tabs>
          <w:tab w:val="num" w:pos="0"/>
        </w:tabs>
        <w:ind w:left="0" w:firstLine="0"/>
      </w:pPr>
      <w:r w:rsidRPr="00BC3C01">
        <w:t xml:space="preserve">В работе МО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 </w:t>
      </w:r>
    </w:p>
    <w:p w:rsidR="00402A2E" w:rsidRDefault="00402A2E" w:rsidP="00182FD0">
      <w:pPr>
        <w:pStyle w:val="a8"/>
        <w:widowControl w:val="0"/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C01">
        <w:rPr>
          <w:rFonts w:ascii="Times New Roman" w:hAnsi="Times New Roman"/>
          <w:sz w:val="24"/>
          <w:szCs w:val="24"/>
        </w:rPr>
        <w:t>Для дальнейшей плодотворной работы необходимо рассмотреть вопрос о более плодотворной работе методического объединения с целью развития методики сотрудничества, толерантности, создания условий для внедрения развивающего обучения, элементов личностно-ориентированного обучения.</w:t>
      </w:r>
    </w:p>
    <w:p w:rsidR="0041542A" w:rsidRPr="00BC3C01" w:rsidRDefault="0041542A" w:rsidP="0041542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82FD0" w:rsidRPr="0041542A" w:rsidRDefault="00182FD0" w:rsidP="00182FD0">
      <w:pPr>
        <w:pStyle w:val="Default"/>
        <w:tabs>
          <w:tab w:val="num" w:pos="0"/>
        </w:tabs>
        <w:rPr>
          <w:b/>
        </w:rPr>
      </w:pPr>
      <w:r w:rsidRPr="0041542A">
        <w:rPr>
          <w:b/>
          <w:bCs/>
        </w:rPr>
        <w:t>Провести мероприятия по повышению качества знаний учащихся: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1. Улучшить индивидуальную работу с учащимися на уроках и во внеурочное время.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2. Проводить взаимопроверку тетрадей (1 раз в четверть).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3. Проводить консультации по наиболее трудным вопросам (не реже 1 раза в месяц).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4. Организовывать группы взаимопомощи по классам.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6. С учащимися, у которых одна «4» или одна «3» в четверти, проводить консультации в течение четверти.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7. Постоянно прослеживать пробелы в знаниях учащихся и проводить работу по их устранению.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8. Уделять внимание учащимся, имеющим низкую и высокую мотивацию к обучению.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>9. Систематически проводить работу п</w:t>
      </w:r>
      <w:r w:rsidR="0041542A">
        <w:t xml:space="preserve">о подготовке к экзаменам </w:t>
      </w:r>
      <w:r w:rsidRPr="00BC3C01">
        <w:t xml:space="preserve">и ОГЭ: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а) каждому учителю проработать </w:t>
      </w:r>
      <w:proofErr w:type="spellStart"/>
      <w:r w:rsidRPr="00BC3C01">
        <w:t>КИМы</w:t>
      </w:r>
      <w:proofErr w:type="spellEnd"/>
      <w:r w:rsidRPr="00BC3C01">
        <w:t xml:space="preserve">;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б) на уроках при опросе, закреплении, изучении нового материала практиковать применение тестов; </w:t>
      </w:r>
    </w:p>
    <w:p w:rsidR="00182FD0" w:rsidRPr="00BC3C01" w:rsidRDefault="00182FD0" w:rsidP="00182FD0">
      <w:pPr>
        <w:pStyle w:val="Default"/>
        <w:tabs>
          <w:tab w:val="num" w:pos="0"/>
        </w:tabs>
      </w:pPr>
      <w:r w:rsidRPr="00BC3C01">
        <w:t xml:space="preserve">в) стараться чаще спланировать </w:t>
      </w:r>
      <w:r w:rsidR="0041542A">
        <w:t>контрольные работы в форме</w:t>
      </w:r>
      <w:r w:rsidRPr="00BC3C01">
        <w:t xml:space="preserve"> ОГЭ; </w:t>
      </w:r>
    </w:p>
    <w:p w:rsidR="00182FD0" w:rsidRPr="00BC3C01" w:rsidRDefault="00182FD0" w:rsidP="00182FD0">
      <w:pPr>
        <w:tabs>
          <w:tab w:val="num" w:pos="0"/>
        </w:tabs>
        <w:rPr>
          <w:b/>
        </w:rPr>
      </w:pPr>
      <w:r w:rsidRPr="00BC3C01">
        <w:t>г) составить график индивидуальных занятий со слабоуспевающими учениками, завести и заполнять журнал, составить планирование.</w:t>
      </w:r>
    </w:p>
    <w:p w:rsidR="00402A2E" w:rsidRDefault="00402A2E" w:rsidP="00182FD0">
      <w:pPr>
        <w:shd w:val="clear" w:color="auto" w:fill="FFFFFF"/>
        <w:tabs>
          <w:tab w:val="num" w:pos="0"/>
        </w:tabs>
        <w:jc w:val="both"/>
        <w:rPr>
          <w:rFonts w:eastAsia="Times New Roman"/>
          <w:bCs/>
        </w:rPr>
      </w:pPr>
    </w:p>
    <w:p w:rsidR="00402A2E" w:rsidRDefault="004C07DB" w:rsidP="00182FD0">
      <w:pPr>
        <w:shd w:val="clear" w:color="auto" w:fill="FFFFFF"/>
        <w:tabs>
          <w:tab w:val="num" w:pos="0"/>
        </w:tabs>
        <w:jc w:val="both"/>
        <w:rPr>
          <w:rFonts w:eastAsia="Times New Roman"/>
        </w:rPr>
      </w:pPr>
      <w:r>
        <w:rPr>
          <w:rFonts w:eastAsia="Times New Roman"/>
          <w:bCs/>
        </w:rPr>
        <w:t xml:space="preserve">        </w:t>
      </w:r>
    </w:p>
    <w:p w:rsidR="00402A2E" w:rsidRPr="00BC3C01" w:rsidRDefault="00402A2E" w:rsidP="00182FD0">
      <w:pPr>
        <w:shd w:val="clear" w:color="auto" w:fill="FFFFFF"/>
        <w:tabs>
          <w:tab w:val="num" w:pos="0"/>
        </w:tabs>
        <w:jc w:val="both"/>
        <w:rPr>
          <w:rFonts w:eastAsia="Times New Roman"/>
        </w:rPr>
      </w:pPr>
    </w:p>
    <w:p w:rsidR="00037470" w:rsidRPr="00182FD0" w:rsidRDefault="00037470" w:rsidP="00182FD0">
      <w:pPr>
        <w:pStyle w:val="11"/>
        <w:tabs>
          <w:tab w:val="left" w:pos="0"/>
          <w:tab w:val="left" w:pos="180"/>
          <w:tab w:val="left" w:pos="567"/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7470" w:rsidRPr="00BC3C01" w:rsidRDefault="00037470" w:rsidP="00037470">
      <w:pPr>
        <w:tabs>
          <w:tab w:val="left" w:pos="0"/>
          <w:tab w:val="left" w:pos="180"/>
        </w:tabs>
        <w:jc w:val="both"/>
      </w:pPr>
      <w:r w:rsidRPr="00BC3C01">
        <w:t xml:space="preserve">Руководитель </w:t>
      </w:r>
      <w:proofErr w:type="gramStart"/>
      <w:r w:rsidRPr="00BC3C01">
        <w:t xml:space="preserve">МО: </w:t>
      </w:r>
      <w:r w:rsidRPr="0041542A">
        <w:rPr>
          <w:u w:val="single"/>
        </w:rPr>
        <w:t xml:space="preserve">  </w:t>
      </w:r>
      <w:proofErr w:type="gramEnd"/>
      <w:r w:rsidRPr="0041542A">
        <w:rPr>
          <w:u w:val="single"/>
        </w:rPr>
        <w:t xml:space="preserve">                  </w:t>
      </w:r>
      <w:r w:rsidR="0041542A" w:rsidRPr="0041542A">
        <w:rPr>
          <w:u w:val="single"/>
        </w:rPr>
        <w:t xml:space="preserve">      </w:t>
      </w:r>
      <w:r w:rsidR="0041542A">
        <w:t xml:space="preserve"> /</w:t>
      </w:r>
      <w:proofErr w:type="spellStart"/>
      <w:r w:rsidR="0041542A">
        <w:t>Юлушева</w:t>
      </w:r>
      <w:proofErr w:type="spellEnd"/>
      <w:r w:rsidR="0041542A">
        <w:t xml:space="preserve"> А.М./</w:t>
      </w:r>
    </w:p>
    <w:p w:rsidR="00037470" w:rsidRPr="00BC3C01" w:rsidRDefault="00037470" w:rsidP="00037470">
      <w:pPr>
        <w:jc w:val="both"/>
        <w:rPr>
          <w:color w:val="FF0000"/>
        </w:rPr>
      </w:pPr>
    </w:p>
    <w:p w:rsidR="00037470" w:rsidRPr="00BC3C01" w:rsidRDefault="00037470" w:rsidP="00037470">
      <w:pPr>
        <w:jc w:val="both"/>
        <w:rPr>
          <w:color w:val="FF0000"/>
        </w:rPr>
      </w:pPr>
    </w:p>
    <w:p w:rsidR="00037470" w:rsidRPr="00BC3C01" w:rsidRDefault="00037470" w:rsidP="00037470"/>
    <w:sectPr w:rsidR="00037470" w:rsidRPr="00BC3C01" w:rsidSect="00B71B79">
      <w:pgSz w:w="11909" w:h="16834"/>
      <w:pgMar w:top="1134" w:right="567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06E"/>
    <w:multiLevelType w:val="hybridMultilevel"/>
    <w:tmpl w:val="0DCEE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3DE9"/>
    <w:multiLevelType w:val="hybridMultilevel"/>
    <w:tmpl w:val="6576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B6724"/>
    <w:multiLevelType w:val="hybridMultilevel"/>
    <w:tmpl w:val="235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05709"/>
    <w:multiLevelType w:val="hybridMultilevel"/>
    <w:tmpl w:val="2B302E9C"/>
    <w:lvl w:ilvl="0" w:tplc="D1E6E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B4A82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004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E3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81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2A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64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A48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05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950C7"/>
    <w:multiLevelType w:val="hybridMultilevel"/>
    <w:tmpl w:val="6424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30CF"/>
    <w:multiLevelType w:val="hybridMultilevel"/>
    <w:tmpl w:val="82DEE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A1A09"/>
    <w:multiLevelType w:val="hybridMultilevel"/>
    <w:tmpl w:val="FC2E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80FEF"/>
    <w:multiLevelType w:val="hybridMultilevel"/>
    <w:tmpl w:val="1D8033A6"/>
    <w:lvl w:ilvl="0" w:tplc="EA7ADC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4D0DA2"/>
    <w:multiLevelType w:val="hybridMultilevel"/>
    <w:tmpl w:val="6418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06FD8"/>
    <w:multiLevelType w:val="hybridMultilevel"/>
    <w:tmpl w:val="DC9AC17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4C27F3"/>
    <w:multiLevelType w:val="hybridMultilevel"/>
    <w:tmpl w:val="6424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456AD"/>
    <w:multiLevelType w:val="hybridMultilevel"/>
    <w:tmpl w:val="4C6AD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0C06CF"/>
    <w:multiLevelType w:val="hybridMultilevel"/>
    <w:tmpl w:val="6424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937DB"/>
    <w:multiLevelType w:val="hybridMultilevel"/>
    <w:tmpl w:val="284A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03EAD"/>
    <w:multiLevelType w:val="hybridMultilevel"/>
    <w:tmpl w:val="54E2E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B52671"/>
    <w:multiLevelType w:val="hybridMultilevel"/>
    <w:tmpl w:val="E0BE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035F0"/>
    <w:multiLevelType w:val="hybridMultilevel"/>
    <w:tmpl w:val="D23CE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316B65"/>
    <w:multiLevelType w:val="hybridMultilevel"/>
    <w:tmpl w:val="8D48A5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2B1CA8"/>
    <w:multiLevelType w:val="hybridMultilevel"/>
    <w:tmpl w:val="6424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6"/>
  </w:num>
  <w:num w:numId="5">
    <w:abstractNumId w:val="2"/>
  </w:num>
  <w:num w:numId="6">
    <w:abstractNumId w:val="4"/>
  </w:num>
  <w:num w:numId="7">
    <w:abstractNumId w:val="14"/>
  </w:num>
  <w:num w:numId="8">
    <w:abstractNumId w:val="17"/>
  </w:num>
  <w:num w:numId="9">
    <w:abstractNumId w:val="5"/>
  </w:num>
  <w:num w:numId="10">
    <w:abstractNumId w:val="13"/>
  </w:num>
  <w:num w:numId="11">
    <w:abstractNumId w:val="15"/>
  </w:num>
  <w:num w:numId="12">
    <w:abstractNumId w:val="9"/>
  </w:num>
  <w:num w:numId="13">
    <w:abstractNumId w:val="11"/>
  </w:num>
  <w:num w:numId="14">
    <w:abstractNumId w:val="8"/>
  </w:num>
  <w:num w:numId="15">
    <w:abstractNumId w:val="18"/>
  </w:num>
  <w:num w:numId="16">
    <w:abstractNumId w:val="12"/>
  </w:num>
  <w:num w:numId="17">
    <w:abstractNumId w:val="10"/>
  </w:num>
  <w:num w:numId="1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470"/>
    <w:rsid w:val="00007275"/>
    <w:rsid w:val="00037470"/>
    <w:rsid w:val="000D7DD3"/>
    <w:rsid w:val="00100CF6"/>
    <w:rsid w:val="001073AF"/>
    <w:rsid w:val="00110DFB"/>
    <w:rsid w:val="0011356D"/>
    <w:rsid w:val="00182FD0"/>
    <w:rsid w:val="00183EA9"/>
    <w:rsid w:val="001B6AAB"/>
    <w:rsid w:val="001C04A5"/>
    <w:rsid w:val="00217ACE"/>
    <w:rsid w:val="002C3935"/>
    <w:rsid w:val="002D19C9"/>
    <w:rsid w:val="002D7FC4"/>
    <w:rsid w:val="003C3B78"/>
    <w:rsid w:val="00402A2E"/>
    <w:rsid w:val="004147B8"/>
    <w:rsid w:val="0041542A"/>
    <w:rsid w:val="004179D9"/>
    <w:rsid w:val="00454832"/>
    <w:rsid w:val="004A6C71"/>
    <w:rsid w:val="004C07DB"/>
    <w:rsid w:val="004D291F"/>
    <w:rsid w:val="0052125D"/>
    <w:rsid w:val="0053287B"/>
    <w:rsid w:val="005345C1"/>
    <w:rsid w:val="00556A33"/>
    <w:rsid w:val="00567820"/>
    <w:rsid w:val="005A04C4"/>
    <w:rsid w:val="006073B6"/>
    <w:rsid w:val="00631C5B"/>
    <w:rsid w:val="00672E40"/>
    <w:rsid w:val="006D5AD1"/>
    <w:rsid w:val="007353D6"/>
    <w:rsid w:val="00745B1F"/>
    <w:rsid w:val="00770D9B"/>
    <w:rsid w:val="007D3689"/>
    <w:rsid w:val="007D7696"/>
    <w:rsid w:val="008178DB"/>
    <w:rsid w:val="00884AD3"/>
    <w:rsid w:val="008B27CE"/>
    <w:rsid w:val="008C68A4"/>
    <w:rsid w:val="008D055D"/>
    <w:rsid w:val="008F5620"/>
    <w:rsid w:val="0095754D"/>
    <w:rsid w:val="009B35E7"/>
    <w:rsid w:val="009F052A"/>
    <w:rsid w:val="00A00A6B"/>
    <w:rsid w:val="00AC33E4"/>
    <w:rsid w:val="00AD316F"/>
    <w:rsid w:val="00B13B21"/>
    <w:rsid w:val="00B20CE6"/>
    <w:rsid w:val="00B534D2"/>
    <w:rsid w:val="00B71B79"/>
    <w:rsid w:val="00BB0FE0"/>
    <w:rsid w:val="00BB2D2C"/>
    <w:rsid w:val="00BC3C01"/>
    <w:rsid w:val="00BC3F0D"/>
    <w:rsid w:val="00BD5E24"/>
    <w:rsid w:val="00C00D61"/>
    <w:rsid w:val="00CE2950"/>
    <w:rsid w:val="00D7529D"/>
    <w:rsid w:val="00D800B9"/>
    <w:rsid w:val="00DC3A23"/>
    <w:rsid w:val="00E108AF"/>
    <w:rsid w:val="00E4659A"/>
    <w:rsid w:val="00E521F3"/>
    <w:rsid w:val="00E56190"/>
    <w:rsid w:val="00EC2ACC"/>
    <w:rsid w:val="00EC6CF9"/>
    <w:rsid w:val="00EF55F3"/>
    <w:rsid w:val="00F8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7F11"/>
  <w15:docId w15:val="{8152A115-74EA-4FDD-9094-08C5031D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7470"/>
    <w:pPr>
      <w:keepNext/>
      <w:shd w:val="clear" w:color="auto" w:fill="FFFFFF"/>
      <w:spacing w:before="77" w:line="245" w:lineRule="exact"/>
      <w:ind w:left="1579" w:right="806" w:hanging="662"/>
      <w:jc w:val="center"/>
      <w:outlineLvl w:val="0"/>
    </w:pPr>
    <w:rPr>
      <w:b/>
      <w:noProof/>
      <w:spacing w:val="-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470"/>
    <w:rPr>
      <w:rFonts w:ascii="Times New Roman" w:eastAsia="Calibri" w:hAnsi="Times New Roman" w:cs="Times New Roman"/>
      <w:b/>
      <w:noProof/>
      <w:spacing w:val="-6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037470"/>
    <w:pPr>
      <w:ind w:left="645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rsid w:val="00037470"/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2">
    <w:name w:val="Body Text Indent 2"/>
    <w:basedOn w:val="a"/>
    <w:link w:val="20"/>
    <w:rsid w:val="00037470"/>
    <w:pPr>
      <w:ind w:left="645"/>
    </w:pPr>
  </w:style>
  <w:style w:type="character" w:customStyle="1" w:styleId="20">
    <w:name w:val="Основной текст с отступом 2 Знак"/>
    <w:basedOn w:val="a0"/>
    <w:link w:val="2"/>
    <w:rsid w:val="0003747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37470"/>
    <w:pPr>
      <w:jc w:val="both"/>
    </w:pPr>
  </w:style>
  <w:style w:type="character" w:customStyle="1" w:styleId="22">
    <w:name w:val="Основной текст 2 Знак"/>
    <w:basedOn w:val="a0"/>
    <w:link w:val="21"/>
    <w:rsid w:val="0003747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3747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Title"/>
    <w:basedOn w:val="a"/>
    <w:link w:val="a6"/>
    <w:qFormat/>
    <w:rsid w:val="00037470"/>
    <w:pPr>
      <w:jc w:val="center"/>
    </w:pPr>
    <w:rPr>
      <w:b/>
      <w:bCs/>
      <w:sz w:val="36"/>
      <w:u w:val="single"/>
    </w:rPr>
  </w:style>
  <w:style w:type="character" w:customStyle="1" w:styleId="a6">
    <w:name w:val="Заголовок Знак"/>
    <w:basedOn w:val="a0"/>
    <w:link w:val="a5"/>
    <w:rsid w:val="00037470"/>
    <w:rPr>
      <w:rFonts w:ascii="Times New Roman" w:eastAsia="Calibri" w:hAnsi="Times New Roman" w:cs="Times New Roman"/>
      <w:b/>
      <w:bCs/>
      <w:sz w:val="36"/>
      <w:szCs w:val="24"/>
      <w:u w:val="single"/>
      <w:lang w:eastAsia="ru-RU"/>
    </w:rPr>
  </w:style>
  <w:style w:type="paragraph" w:customStyle="1" w:styleId="ConsPlusNonformat">
    <w:name w:val="ConsPlusNonformat"/>
    <w:rsid w:val="000374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37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74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03747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rsid w:val="00037470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rsid w:val="00037470"/>
    <w:pPr>
      <w:tabs>
        <w:tab w:val="center" w:pos="4153"/>
        <w:tab w:val="right" w:pos="8306"/>
      </w:tabs>
    </w:pPr>
    <w:rPr>
      <w:rFonts w:ascii="Calibri" w:eastAsia="Times New Roman" w:hAnsi="Calibri"/>
    </w:rPr>
  </w:style>
  <w:style w:type="character" w:customStyle="1" w:styleId="ac">
    <w:name w:val="Верхний колонтитул Знак"/>
    <w:basedOn w:val="a0"/>
    <w:link w:val="ab"/>
    <w:uiPriority w:val="99"/>
    <w:rsid w:val="0003747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msonospacing0">
    <w:name w:val="msonospacing"/>
    <w:rsid w:val="000374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37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E4659A"/>
    <w:rPr>
      <w:color w:val="0000FF"/>
      <w:u w:val="single"/>
    </w:rPr>
  </w:style>
  <w:style w:type="paragraph" w:customStyle="1" w:styleId="msonormalcxspmiddle">
    <w:name w:val="msonormalcxspmiddle"/>
    <w:basedOn w:val="a"/>
    <w:rsid w:val="00567820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middlecxspmiddle">
    <w:name w:val="msonormalcxspmiddlecxspmiddle"/>
    <w:basedOn w:val="a"/>
    <w:rsid w:val="00567820"/>
    <w:pPr>
      <w:spacing w:before="100" w:beforeAutospacing="1" w:after="100" w:afterAutospacing="1"/>
    </w:pPr>
    <w:rPr>
      <w:rFonts w:eastAsia="Times New Roman"/>
    </w:rPr>
  </w:style>
  <w:style w:type="paragraph" w:styleId="ae">
    <w:name w:val="Balloon Text"/>
    <w:basedOn w:val="a"/>
    <w:link w:val="af"/>
    <w:uiPriority w:val="99"/>
    <w:semiHidden/>
    <w:unhideWhenUsed/>
    <w:rsid w:val="00B71B7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71B7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DE33-6937-4EDE-B553-8B66264F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2021-05-29T18:53:00Z</cp:lastPrinted>
  <dcterms:created xsi:type="dcterms:W3CDTF">2020-12-18T12:43:00Z</dcterms:created>
  <dcterms:modified xsi:type="dcterms:W3CDTF">2021-05-29T18:54:00Z</dcterms:modified>
</cp:coreProperties>
</file>